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467471E8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702AD3">
        <w:rPr>
          <w:rFonts w:ascii="Aptos Narrow" w:hAnsi="Aptos Narrow" w:cs="Calibri"/>
          <w:b/>
          <w:sz w:val="20"/>
          <w:szCs w:val="20"/>
        </w:rPr>
        <w:t>3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203"/>
        <w:gridCol w:w="1701"/>
        <w:gridCol w:w="1843"/>
      </w:tblGrid>
      <w:tr w:rsidR="008835BD" w:rsidRPr="00861E2A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4E5737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060641CA" w14:textId="77777777" w:rsidTr="004E5737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2EAB772A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 (estimado)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01056A8C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4E5737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anual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835BD" w:rsidRPr="00861E2A" w14:paraId="63FD18B6" w14:textId="77777777" w:rsidTr="000A2F30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7DD7507C" w:rsidR="008835BD" w:rsidRPr="00861E2A" w:rsidRDefault="004E5737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369A9304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sz w:val="20"/>
                <w:szCs w:val="20"/>
              </w:rPr>
              <w:t xml:space="preserve">Contratação </w:t>
            </w:r>
            <w:r w:rsidR="00702AD3" w:rsidRPr="0037635C">
              <w:rPr>
                <w:rFonts w:ascii="Aptos Narrow" w:hAnsi="Aptos Narrow" w:cs="Arial"/>
                <w:sz w:val="20"/>
                <w:szCs w:val="20"/>
              </w:rPr>
              <w:t xml:space="preserve">de empresa especializada para prestação de serviços na área de medicina e segurança do trabalho, visando a elaboração e implementação de Programas de Segurança, Higiene e Medicina do Trabalho, compreendendo os colaboradores da unidade </w:t>
            </w:r>
            <w:r w:rsidR="00702AD3">
              <w:rPr>
                <w:rFonts w:ascii="Aptos Narrow" w:hAnsi="Aptos Narrow" w:cs="Arial"/>
                <w:sz w:val="20"/>
                <w:szCs w:val="20"/>
              </w:rPr>
              <w:t>hospitalar</w:t>
            </w:r>
            <w:r w:rsidR="00702AD3" w:rsidRPr="00356919">
              <w:rPr>
                <w:rFonts w:ascii="Aptos Narrow" w:hAnsi="Aptos Narrow" w:cs="Arial"/>
                <w:sz w:val="20"/>
                <w:szCs w:val="20"/>
              </w:rPr>
              <w:t xml:space="preserve">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r w:rsidRPr="00861E2A">
              <w:rPr>
                <w:rFonts w:ascii="Aptos Narrow" w:hAnsi="Aptos Narrow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68658978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4E5737" w:rsidRPr="00861E2A" w14:paraId="32897B45" w14:textId="77777777" w:rsidTr="004E5737">
        <w:trPr>
          <w:cantSplit/>
          <w:trHeight w:val="5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44ADE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2025-10-07T15:09:00Z</dcterms:created>
  <dcterms:modified xsi:type="dcterms:W3CDTF">2025-10-07T15:09:00Z</dcterms:modified>
</cp:coreProperties>
</file>