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16C9413D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8A4B87">
        <w:rPr>
          <w:rFonts w:ascii="Aptos Narrow" w:hAnsi="Aptos Narrow" w:cs="Calibri"/>
          <w:b/>
          <w:sz w:val="20"/>
          <w:szCs w:val="20"/>
        </w:rPr>
        <w:t>8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527FF2">
        <w:rPr>
          <w:rFonts w:ascii="Aptos Narrow" w:hAnsi="Aptos Narrow" w:cs="Calibri"/>
          <w:b/>
          <w:sz w:val="20"/>
          <w:szCs w:val="20"/>
        </w:rPr>
        <w:t>6</w:t>
      </w: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92B77E1" w14:textId="77777777" w:rsidR="00452D39" w:rsidRPr="00861E2A" w:rsidRDefault="00452D39" w:rsidP="0068194E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2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52"/>
        <w:gridCol w:w="706"/>
        <w:gridCol w:w="1701"/>
        <w:gridCol w:w="1705"/>
      </w:tblGrid>
      <w:tr w:rsidR="00EA713C" w:rsidRPr="00861E2A" w14:paraId="7BB2450F" w14:textId="44EED88F" w:rsidTr="008A4B87">
        <w:trPr>
          <w:cantSplit/>
          <w:trHeight w:val="413"/>
        </w:trPr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8A4B87">
        <w:trPr>
          <w:cantSplit/>
          <w:trHeight w:val="421"/>
        </w:trPr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8A4B87">
        <w:trPr>
          <w:cantSplit/>
          <w:trHeight w:val="413"/>
        </w:trPr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68194E" w:rsidRPr="00861E2A" w14:paraId="2CE43912" w14:textId="77777777" w:rsidTr="0068194E">
        <w:trPr>
          <w:cantSplit/>
          <w:trHeight w:val="557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2506C" w14:textId="22AFF06C" w:rsidR="0068194E" w:rsidRPr="00861E2A" w:rsidRDefault="0068194E" w:rsidP="0068194E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Objeto: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ontrat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ualização junto a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empresa especializada para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locação </w:t>
            </w:r>
            <w:r w:rsidRPr="00DA076E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0</w:t>
            </w:r>
            <w:r>
              <w:rPr>
                <w:rFonts w:ascii="Aptos Narrow" w:hAnsi="Aptos Narrow" w:cs="Arial"/>
                <w:sz w:val="20"/>
                <w:szCs w:val="20"/>
              </w:rPr>
              <w:t>1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 (</w:t>
            </w:r>
            <w:r>
              <w:rPr>
                <w:rFonts w:ascii="Aptos Narrow" w:hAnsi="Aptos Narrow" w:cs="Arial"/>
                <w:sz w:val="20"/>
                <w:szCs w:val="20"/>
              </w:rPr>
              <w:t>um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) gerador de </w:t>
            </w:r>
            <w:r>
              <w:rPr>
                <w:rFonts w:ascii="Aptos Narrow" w:hAnsi="Aptos Narrow" w:cs="Arial"/>
                <w:sz w:val="20"/>
                <w:szCs w:val="20"/>
              </w:rPr>
              <w:t>1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50 kVA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(120kW), modelo GEP150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 01 (um) 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gerador de </w:t>
            </w:r>
            <w:r>
              <w:rPr>
                <w:rFonts w:ascii="Aptos Narrow" w:hAnsi="Aptos Narrow" w:cs="Arial"/>
                <w:sz w:val="20"/>
                <w:szCs w:val="20"/>
              </w:rPr>
              <w:t>2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50 kVA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(200kW)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, incluindo instalação e desinstalação, revisões técnicas, manutenção preventiva e corretiva, com fornecimento de mão de obra, materiais</w:t>
            </w:r>
            <w:r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 cabos e demais acessórios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necessários 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para seu regular funcionamento</w:t>
            </w:r>
            <w:r w:rsidRPr="00DA076E">
              <w:rPr>
                <w:rFonts w:ascii="Aptos Narrow" w:hAnsi="Aptos Narrow" w:cs="Arial"/>
                <w:sz w:val="20"/>
                <w:szCs w:val="20"/>
              </w:rPr>
              <w:t xml:space="preserve">, para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atender às demandas do </w:t>
            </w:r>
            <w:r w:rsidRPr="00542C47">
              <w:rPr>
                <w:rFonts w:ascii="Aptos Narrow" w:hAnsi="Aptos Narrow" w:cs="Arial"/>
                <w:sz w:val="20"/>
                <w:szCs w:val="20"/>
              </w:rPr>
              <w:t>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>
              <w:rPr>
                <w:rFonts w:ascii="Aptos Narrow" w:hAnsi="Aptos Narrow" w:cs="Arial"/>
                <w:sz w:val="20"/>
                <w:szCs w:val="20"/>
              </w:rPr>
              <w:t>o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e contrato, bem como na proposta apresentada pela empresa vencedora.</w:t>
            </w:r>
          </w:p>
        </w:tc>
      </w:tr>
      <w:tr w:rsidR="008A4B87" w:rsidRPr="00861E2A" w14:paraId="060641CA" w14:textId="6CF13DF2" w:rsidTr="008A4B87">
        <w:trPr>
          <w:cantSplit/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2938" w14:textId="5EF8F521" w:rsidR="008A4B87" w:rsidRPr="00861E2A" w:rsidRDefault="008A4B87" w:rsidP="008A4B87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55B0D7B8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 de equipamentos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3946CCAD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A4B87" w:rsidRPr="00861E2A" w14:paraId="1721A280" w14:textId="77777777" w:rsidTr="008A4B87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32ADBE" w14:textId="4454E83C" w:rsidR="008A4B87" w:rsidRDefault="008A4B87" w:rsidP="008A4B8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B82A51" w14:textId="27783A3F" w:rsidR="008A4B87" w:rsidRPr="00861E2A" w:rsidRDefault="0068194E" w:rsidP="008A4B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FD542A">
              <w:rPr>
                <w:rFonts w:ascii="Aptos Narrow" w:hAnsi="Aptos Narrow" w:cs="Arial"/>
                <w:sz w:val="20"/>
                <w:szCs w:val="20"/>
              </w:rPr>
              <w:t>0</w:t>
            </w:r>
            <w:r>
              <w:rPr>
                <w:rFonts w:ascii="Aptos Narrow" w:hAnsi="Aptos Narrow" w:cs="Arial"/>
                <w:sz w:val="20"/>
                <w:szCs w:val="20"/>
              </w:rPr>
              <w:t>1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 (</w:t>
            </w:r>
            <w:r>
              <w:rPr>
                <w:rFonts w:ascii="Aptos Narrow" w:hAnsi="Aptos Narrow" w:cs="Arial"/>
                <w:sz w:val="20"/>
                <w:szCs w:val="20"/>
              </w:rPr>
              <w:t>um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) gerador de </w:t>
            </w:r>
            <w:r>
              <w:rPr>
                <w:rFonts w:ascii="Aptos Narrow" w:hAnsi="Aptos Narrow" w:cs="Arial"/>
                <w:sz w:val="20"/>
                <w:szCs w:val="20"/>
              </w:rPr>
              <w:t>1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50 kVA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(120kW), modelo GEP150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8A4B87" w:rsidRPr="00FD542A">
              <w:rPr>
                <w:rFonts w:ascii="Aptos Narrow" w:hAnsi="Aptos Narrow" w:cs="Arial"/>
                <w:sz w:val="20"/>
                <w:szCs w:val="20"/>
              </w:rPr>
              <w:t xml:space="preserve"> incluindo instalação e desinstalação, revisões técnicas, manutenção preventiva e corretiva, com fornecimento de mão de obra, materiais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8A4B87" w:rsidRPr="00FD542A">
              <w:rPr>
                <w:rFonts w:ascii="Aptos Narrow" w:hAnsi="Aptos Narrow" w:cs="Arial"/>
                <w:sz w:val="20"/>
                <w:szCs w:val="20"/>
              </w:rPr>
              <w:t xml:space="preserve"> cabos e demais acessórios 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 xml:space="preserve">necessários </w:t>
            </w:r>
            <w:r w:rsidR="008A4B87" w:rsidRPr="00FD542A">
              <w:rPr>
                <w:rFonts w:ascii="Aptos Narrow" w:hAnsi="Aptos Narrow" w:cs="Arial"/>
                <w:sz w:val="20"/>
                <w:szCs w:val="20"/>
              </w:rPr>
              <w:t>para seu regular funcionamento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C4A94" w14:textId="359212C8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0</w:t>
            </w:r>
            <w:r w:rsidR="0068194E">
              <w:rPr>
                <w:rFonts w:ascii="Aptos Narrow" w:hAnsi="Aptos Narrow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2D152CD6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68194E" w:rsidRPr="00861E2A" w14:paraId="15E61CB9" w14:textId="77777777" w:rsidTr="008A4B87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3ADA4C" w14:textId="2CDD310D" w:rsidR="0068194E" w:rsidRDefault="0068194E" w:rsidP="008A4B8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D57FB4" w14:textId="7C859CCC" w:rsidR="0068194E" w:rsidRPr="00C100DC" w:rsidRDefault="0068194E" w:rsidP="008A4B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 xml:space="preserve">01 (um) 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gerador de </w:t>
            </w:r>
            <w:r>
              <w:rPr>
                <w:rFonts w:ascii="Aptos Narrow" w:hAnsi="Aptos Narrow" w:cs="Arial"/>
                <w:sz w:val="20"/>
                <w:szCs w:val="20"/>
              </w:rPr>
              <w:t>2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50 kVA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(200kW)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, incluindo instalação e desinstalação, revisões técnicas, manutenção preventiva e corretiva, com fornecimento de mão de obra, materiais</w:t>
            </w:r>
            <w:r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 xml:space="preserve"> cabos e demais acessórios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necessários </w:t>
            </w:r>
            <w:r w:rsidRPr="00FD542A">
              <w:rPr>
                <w:rFonts w:ascii="Aptos Narrow" w:hAnsi="Aptos Narrow" w:cs="Arial"/>
                <w:sz w:val="20"/>
                <w:szCs w:val="20"/>
              </w:rPr>
              <w:t>para seu regular funcionamento</w:t>
            </w:r>
            <w:r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912464" w14:textId="286A161B" w:rsidR="0068194E" w:rsidRDefault="0068194E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785" w14:textId="56A3EAE3" w:rsidR="0068194E" w:rsidRPr="00861E2A" w:rsidRDefault="0068194E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EA713C" w:rsidRPr="00861E2A" w14:paraId="32897B45" w14:textId="745B3763" w:rsidTr="008A4B87">
        <w:trPr>
          <w:cantSplit/>
          <w:trHeight w:val="538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42D" w14:textId="7C27753F" w:rsidR="00EA713C" w:rsidRPr="00861E2A" w:rsidRDefault="008A4B87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Valor do litro do combustível para abastecimento no local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297" w14:textId="3925ED01" w:rsidR="00EA713C" w:rsidRPr="00861E2A" w:rsidRDefault="008A4B87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R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A4B87" w:rsidRPr="00861E2A" w14:paraId="49A38B65" w14:textId="77777777" w:rsidTr="008A4B87">
        <w:trPr>
          <w:cantSplit/>
          <w:trHeight w:val="538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5062B2" w14:textId="6EB22713" w:rsidR="008A4B87" w:rsidRPr="00861E2A" w:rsidRDefault="008A4B87" w:rsidP="008A4B8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Global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da Proposta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70B26" w14:textId="4699C71E" w:rsidR="008A4B87" w:rsidRPr="00861E2A" w:rsidRDefault="008A4B87" w:rsidP="008A4B8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4D478AE5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527FF2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68194E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4CA84A4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0F7413"/>
    <w:rsid w:val="00104961"/>
    <w:rsid w:val="001149AD"/>
    <w:rsid w:val="0014550B"/>
    <w:rsid w:val="00155534"/>
    <w:rsid w:val="001670AA"/>
    <w:rsid w:val="001865FA"/>
    <w:rsid w:val="001A6391"/>
    <w:rsid w:val="002215F7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27FF2"/>
    <w:rsid w:val="00586D48"/>
    <w:rsid w:val="005A3269"/>
    <w:rsid w:val="005D2792"/>
    <w:rsid w:val="0065195B"/>
    <w:rsid w:val="006754E7"/>
    <w:rsid w:val="0068194E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91C52"/>
    <w:rsid w:val="008A0374"/>
    <w:rsid w:val="008A4B87"/>
    <w:rsid w:val="008C35A5"/>
    <w:rsid w:val="008C39ED"/>
    <w:rsid w:val="008F1C56"/>
    <w:rsid w:val="00950240"/>
    <w:rsid w:val="009A47B6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33F8B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2242</Characters>
  <Application>Microsoft Office Word</Application>
  <DocSecurity>0</DocSecurity>
  <Lines>89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3</cp:revision>
  <cp:lastPrinted>2025-09-10T14:47:00Z</cp:lastPrinted>
  <dcterms:created xsi:type="dcterms:W3CDTF">2026-01-06T15:34:00Z</dcterms:created>
  <dcterms:modified xsi:type="dcterms:W3CDTF">2026-01-08T18:32:00Z</dcterms:modified>
</cp:coreProperties>
</file>