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0C0B47AF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2215F7">
        <w:rPr>
          <w:rFonts w:ascii="Aptos Narrow" w:hAnsi="Aptos Narrow" w:cs="Calibri"/>
          <w:b/>
          <w:sz w:val="20"/>
          <w:szCs w:val="20"/>
        </w:rPr>
        <w:t>1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2"/>
        <w:gridCol w:w="709"/>
        <w:gridCol w:w="706"/>
        <w:gridCol w:w="1701"/>
        <w:gridCol w:w="1705"/>
      </w:tblGrid>
      <w:tr w:rsidR="00EA713C" w:rsidRPr="00861E2A" w14:paraId="7BB2450F" w14:textId="44EED88F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586D48">
        <w:trPr>
          <w:cantSplit/>
          <w:trHeight w:val="421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527FF2" w:rsidRPr="00861E2A" w14:paraId="060641CA" w14:textId="6CF13DF2" w:rsidTr="00527FF2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3E41" w14:textId="77777777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92938" w14:textId="263B6053" w:rsidR="00527FF2" w:rsidRPr="00861E2A" w:rsidRDefault="00527FF2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 de equipamentos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405D57F7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52A4E453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total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anual (estimado)</w:t>
            </w:r>
          </w:p>
        </w:tc>
      </w:tr>
      <w:tr w:rsidR="00527FF2" w:rsidRPr="00861E2A" w14:paraId="1721A280" w14:textId="77777777" w:rsidTr="00527FF2">
        <w:trPr>
          <w:cantSplit/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527FF2" w:rsidRDefault="00527FF2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978" w14:textId="70B88E42" w:rsidR="00527FF2" w:rsidRPr="00EA713C" w:rsidRDefault="002215F7" w:rsidP="00586D4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bookmarkStart w:id="0" w:name="_Hlk218000608"/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="00527FF2"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r w:rsidR="00527FF2"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527FF2"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="00527FF2" w:rsidRPr="00542C47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>engenharia clínica de todos os equipamentos pertencentes à unidade hospitalar, com manutenção corretiva, preventiva, calibração e reposição de peças,</w:t>
            </w:r>
            <w:r w:rsidR="00527FF2" w:rsidRPr="00542C47">
              <w:rPr>
                <w:rFonts w:ascii="Aptos Narrow" w:hAnsi="Aptos Narrow" w:cs="Arial"/>
                <w:sz w:val="20"/>
                <w:szCs w:val="20"/>
              </w:rPr>
              <w:t xml:space="preserve"> para atender às demandas oriundas do </w:t>
            </w:r>
            <w:r w:rsidR="00527FF2" w:rsidRPr="00C100DC">
              <w:rPr>
                <w:rFonts w:ascii="Aptos Narrow" w:hAnsi="Aptos Narrow" w:cs="Arial"/>
                <w:sz w:val="20"/>
                <w:szCs w:val="20"/>
              </w:rPr>
              <w:t>Pronto Socorro Central Dr. Armando Gomes de Sá Couto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527FF2"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1"/>
            <w:r w:rsidR="00527FF2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527FF2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</w:t>
            </w:r>
            <w:bookmarkEnd w:id="0"/>
            <w:r w:rsidR="00527FF2" w:rsidRPr="00DB2880">
              <w:rPr>
                <w:rFonts w:ascii="Aptos Narrow" w:hAnsi="Aptos Narrow" w:cs="Arial"/>
                <w:sz w:val="20"/>
                <w:szCs w:val="20"/>
              </w:rPr>
              <w:t xml:space="preserve"> n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527FF2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527FF2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527FF2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2" w:name="_Hlk218000660"/>
            <w:r w:rsidR="00527FF2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2"/>
            <w:r w:rsidR="00527FF2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82A51" w14:textId="75084DCF" w:rsidR="00527FF2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XX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1C575E68" w:rsidR="00527FF2" w:rsidRPr="00861E2A" w:rsidRDefault="00527FF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A713C" w:rsidRPr="00861E2A" w14:paraId="32897B45" w14:textId="745B3763" w:rsidTr="00586D48">
        <w:trPr>
          <w:cantSplit/>
          <w:trHeight w:val="538"/>
        </w:trPr>
        <w:tc>
          <w:tcPr>
            <w:tcW w:w="5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5185318C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Global </w:t>
            </w:r>
            <w:r w:rsidR="00527FF2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8D297" w14:textId="39F9A083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</w:t>
            </w:r>
            <w:r w:rsidR="00586D48">
              <w:rPr>
                <w:rFonts w:ascii="Aptos Narrow" w:hAnsi="Aptos Narrow" w:cstheme="minorHAnsi"/>
                <w:b/>
                <w:sz w:val="20"/>
                <w:szCs w:val="20"/>
              </w:rPr>
              <w:t>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215F7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27FF2"/>
    <w:rsid w:val="00586D48"/>
    <w:rsid w:val="005A3269"/>
    <w:rsid w:val="005D2792"/>
    <w:rsid w:val="0065195B"/>
    <w:rsid w:val="006754E7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1637</Characters>
  <Application>Microsoft Office Word</Application>
  <DocSecurity>0</DocSecurity>
  <Lines>71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2025-12-31T20:17:00Z</dcterms:created>
  <dcterms:modified xsi:type="dcterms:W3CDTF">2025-12-31T20:17:00Z</dcterms:modified>
</cp:coreProperties>
</file>