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2517CFE4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 xml:space="preserve">PROCESSO DE CONTRATAÇÃO Nº </w:t>
      </w:r>
      <w:r w:rsidR="001D61C2">
        <w:rPr>
          <w:rFonts w:ascii="Aptos Narrow" w:hAnsi="Aptos Narrow" w:cs="Calibri"/>
          <w:b/>
          <w:sz w:val="20"/>
          <w:szCs w:val="20"/>
        </w:rPr>
        <w:t>1</w:t>
      </w:r>
      <w:r w:rsidR="00DB07CB">
        <w:rPr>
          <w:rFonts w:ascii="Aptos Narrow" w:hAnsi="Aptos Narrow" w:cs="Calibri"/>
          <w:b/>
          <w:sz w:val="20"/>
          <w:szCs w:val="20"/>
        </w:rPr>
        <w:t>3</w:t>
      </w:r>
      <w:r w:rsidRPr="00861E2A">
        <w:rPr>
          <w:rFonts w:ascii="Aptos Narrow" w:hAnsi="Aptos Narrow" w:cs="Calibri"/>
          <w:b/>
          <w:sz w:val="20"/>
          <w:szCs w:val="20"/>
        </w:rPr>
        <w:t>/202</w:t>
      </w:r>
      <w:r w:rsidR="001D61C2">
        <w:rPr>
          <w:rFonts w:ascii="Aptos Narrow" w:hAnsi="Aptos Narrow" w:cs="Calibri"/>
          <w:b/>
          <w:sz w:val="20"/>
          <w:szCs w:val="20"/>
        </w:rPr>
        <w:t>6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656FCDC5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2977"/>
      </w:tblGrid>
      <w:tr w:rsidR="008835BD" w:rsidRPr="00861E2A" w14:paraId="7BB2450F" w14:textId="77777777" w:rsidTr="00C745BB">
        <w:trPr>
          <w:cantSplit/>
          <w:trHeight w:val="413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DE1B1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34859505" w14:textId="382A72B8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8C0A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03B2C167" w14:textId="38F28991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E6E0EF" w14:textId="77777777" w:rsidTr="00C745BB">
        <w:trPr>
          <w:cantSplit/>
          <w:trHeight w:val="421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70A5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1105CF2" w14:textId="119FDF60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F102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6BCA5334" w14:textId="66B7EC56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B2AAF2" w14:textId="77777777" w:rsidTr="00C745BB">
        <w:trPr>
          <w:cantSplit/>
          <w:trHeight w:val="413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643CAE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73501D8B" w14:textId="3935F9AB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A349A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638A4CD6" w14:textId="4B944FD9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102A4" w:rsidRPr="00861E2A" w14:paraId="68FAD2EA" w14:textId="77777777" w:rsidTr="005E69F1">
        <w:trPr>
          <w:cantSplit/>
          <w:trHeight w:val="41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52F12A" w14:textId="61600DD4" w:rsidR="00E102A4" w:rsidRPr="00861E2A" w:rsidRDefault="00E102A4" w:rsidP="00C745BB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Objeto: </w:t>
            </w:r>
            <w:r w:rsidR="00A34461" w:rsidRPr="00C100DC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A34461">
              <w:rPr>
                <w:rFonts w:ascii="Aptos Narrow" w:hAnsi="Aptos Narrow" w:cs="Arial"/>
                <w:sz w:val="20"/>
                <w:szCs w:val="20"/>
              </w:rPr>
              <w:t>C</w:t>
            </w:r>
            <w:r w:rsidR="00A34461" w:rsidRPr="00C100DC">
              <w:rPr>
                <w:rFonts w:ascii="Aptos Narrow" w:hAnsi="Aptos Narrow" w:cs="Arial"/>
                <w:sz w:val="20"/>
                <w:szCs w:val="20"/>
              </w:rPr>
              <w:t xml:space="preserve">ontratação de empresa especializada para </w:t>
            </w:r>
            <w:bookmarkStart w:id="0" w:name="_Hlk210668485"/>
            <w:r w:rsidR="00A34461" w:rsidRPr="000A755D">
              <w:rPr>
                <w:rFonts w:ascii="Aptos Narrow" w:hAnsi="Aptos Narrow" w:cs="Arial"/>
                <w:sz w:val="20"/>
                <w:szCs w:val="20"/>
              </w:rPr>
              <w:t>prestação d</w:t>
            </w:r>
            <w:r w:rsidR="00A34461">
              <w:rPr>
                <w:rFonts w:ascii="Aptos Narrow" w:hAnsi="Aptos Narrow" w:cs="Arial"/>
                <w:sz w:val="20"/>
                <w:szCs w:val="20"/>
              </w:rPr>
              <w:t>e</w:t>
            </w:r>
            <w:r w:rsidR="00A34461" w:rsidRPr="000A755D">
              <w:rPr>
                <w:rFonts w:ascii="Aptos Narrow" w:hAnsi="Aptos Narrow" w:cs="Arial"/>
                <w:sz w:val="20"/>
                <w:szCs w:val="20"/>
              </w:rPr>
              <w:t xml:space="preserve"> serviços </w:t>
            </w:r>
            <w:bookmarkStart w:id="1" w:name="_Hlk212624545"/>
            <w:r w:rsidR="00A34461" w:rsidRPr="009B47B8">
              <w:rPr>
                <w:rFonts w:ascii="Aptos Narrow" w:hAnsi="Aptos Narrow" w:cs="Arial"/>
                <w:sz w:val="20"/>
                <w:szCs w:val="20"/>
              </w:rPr>
              <w:t xml:space="preserve">de fornecimento, em consignação e sob demanda, de ÓRTESES, PRÓTESES e MATERIAIS ESPECIAIS (OPME) – “produtos” relacionados no Anexo I ao </w:t>
            </w:r>
            <w:r w:rsidR="00A34461">
              <w:rPr>
                <w:rFonts w:ascii="Aptos Narrow" w:hAnsi="Aptos Narrow" w:cs="Arial"/>
                <w:sz w:val="20"/>
                <w:szCs w:val="20"/>
              </w:rPr>
              <w:t>respectivo Termo de Referência</w:t>
            </w:r>
            <w:r w:rsidR="00A34461" w:rsidRPr="00407159"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 w:rsidR="00A34461">
              <w:rPr>
                <w:rFonts w:ascii="Aptos Narrow" w:hAnsi="Aptos Narrow" w:cs="Arial"/>
                <w:sz w:val="20"/>
                <w:szCs w:val="20"/>
              </w:rPr>
              <w:t xml:space="preserve">a ser realizado </w:t>
            </w:r>
            <w:r w:rsidR="00A34461" w:rsidRPr="00407159">
              <w:rPr>
                <w:rFonts w:ascii="Aptos Narrow" w:hAnsi="Aptos Narrow" w:cs="Arial"/>
                <w:sz w:val="20"/>
                <w:szCs w:val="20"/>
              </w:rPr>
              <w:t>de forma contínua e sem exclusividade</w:t>
            </w:r>
            <w:r w:rsidR="00A34461">
              <w:rPr>
                <w:rFonts w:ascii="Aptos Narrow" w:hAnsi="Aptos Narrow" w:cs="Arial"/>
                <w:sz w:val="20"/>
                <w:szCs w:val="20"/>
              </w:rPr>
              <w:t>,</w:t>
            </w:r>
            <w:r w:rsidR="00A34461" w:rsidRPr="003B0C59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A34461">
              <w:rPr>
                <w:rFonts w:ascii="Aptos Narrow" w:hAnsi="Aptos Narrow" w:cs="Arial"/>
                <w:sz w:val="20"/>
                <w:szCs w:val="20"/>
              </w:rPr>
              <w:t xml:space="preserve">para atender às demandas do </w:t>
            </w:r>
            <w:r w:rsidR="00A34461" w:rsidRPr="00542C47">
              <w:rPr>
                <w:rFonts w:ascii="Aptos Narrow" w:hAnsi="Aptos Narrow" w:cs="Arial"/>
                <w:sz w:val="20"/>
                <w:szCs w:val="20"/>
              </w:rPr>
              <w:t>Pronto Socorro Central Dr. Armando Gomes de Sá Couto</w:t>
            </w:r>
            <w:r w:rsidR="00A34461"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 w:rsidR="00A34461" w:rsidRPr="00C100DC">
              <w:rPr>
                <w:rFonts w:ascii="Aptos Narrow" w:hAnsi="Aptos Narrow" w:cs="Arial"/>
                <w:sz w:val="20"/>
                <w:szCs w:val="20"/>
              </w:rPr>
              <w:t>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bookmarkEnd w:id="0"/>
            <w:bookmarkEnd w:id="1"/>
            <w:r w:rsidR="00A34461">
              <w:rPr>
                <w:rFonts w:ascii="Aptos Narrow" w:hAnsi="Aptos Narrow" w:cs="Arial"/>
                <w:sz w:val="20"/>
                <w:szCs w:val="20"/>
              </w:rPr>
              <w:t>, de acordo com as</w:t>
            </w:r>
            <w:r w:rsidR="00A34461" w:rsidRPr="00DB2880">
              <w:rPr>
                <w:rFonts w:ascii="Aptos Narrow" w:hAnsi="Aptos Narrow" w:cs="Arial"/>
                <w:sz w:val="20"/>
                <w:szCs w:val="20"/>
              </w:rPr>
              <w:t xml:space="preserve"> condições, especificações técnicas mínimas e quantitativos especificados </w:t>
            </w:r>
            <w:r w:rsidR="00C745BB" w:rsidRPr="007630A8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C745BB" w:rsidRPr="00DB2880">
              <w:rPr>
                <w:rFonts w:ascii="Aptos Narrow" w:hAnsi="Aptos Narrow" w:cs="Arial"/>
                <w:sz w:val="20"/>
                <w:szCs w:val="20"/>
              </w:rPr>
              <w:t>n</w:t>
            </w:r>
            <w:r w:rsidR="00C745BB">
              <w:rPr>
                <w:rFonts w:ascii="Aptos Narrow" w:hAnsi="Aptos Narrow" w:cs="Arial"/>
                <w:sz w:val="20"/>
                <w:szCs w:val="20"/>
              </w:rPr>
              <w:t>o</w:t>
            </w:r>
            <w:r w:rsidR="00C745BB" w:rsidRPr="00DB2880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C745BB">
              <w:rPr>
                <w:rFonts w:ascii="Aptos Narrow" w:hAnsi="Aptos Narrow" w:cs="Arial"/>
                <w:sz w:val="20"/>
                <w:szCs w:val="20"/>
              </w:rPr>
              <w:t xml:space="preserve">Edital, nos respectivos </w:t>
            </w:r>
            <w:r w:rsidR="00C745BB" w:rsidRPr="00DB2880">
              <w:rPr>
                <w:rFonts w:ascii="Aptos Narrow" w:hAnsi="Aptos Narrow" w:cs="Arial"/>
                <w:sz w:val="20"/>
                <w:szCs w:val="20"/>
              </w:rPr>
              <w:t>Termo de Referência</w:t>
            </w:r>
            <w:r w:rsidR="00C745BB">
              <w:rPr>
                <w:rFonts w:ascii="Aptos Narrow" w:hAnsi="Aptos Narrow" w:cs="Arial"/>
                <w:sz w:val="20"/>
                <w:szCs w:val="20"/>
              </w:rPr>
              <w:t xml:space="preserve"> e contrato, </w:t>
            </w:r>
            <w:bookmarkStart w:id="2" w:name="_Hlk218000660"/>
            <w:r w:rsidR="00C745BB">
              <w:rPr>
                <w:rFonts w:ascii="Aptos Narrow" w:hAnsi="Aptos Narrow" w:cs="Arial"/>
                <w:sz w:val="20"/>
                <w:szCs w:val="20"/>
              </w:rPr>
              <w:t>bem como na proposta apresentada pela empresa vencedora</w:t>
            </w:r>
            <w:bookmarkEnd w:id="2"/>
            <w:r w:rsidR="00C745BB">
              <w:rPr>
                <w:rFonts w:ascii="Aptos Narrow" w:hAnsi="Aptos Narrow" w:cs="Arial"/>
                <w:sz w:val="20"/>
                <w:szCs w:val="20"/>
              </w:rPr>
              <w:t>.</w:t>
            </w:r>
          </w:p>
        </w:tc>
      </w:tr>
    </w:tbl>
    <w:tbl>
      <w:tblPr>
        <w:tblW w:w="942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709"/>
        <w:gridCol w:w="4536"/>
        <w:gridCol w:w="992"/>
        <w:gridCol w:w="1276"/>
        <w:gridCol w:w="1276"/>
      </w:tblGrid>
      <w:tr w:rsidR="00A34461" w:rsidRPr="000F12DF" w14:paraId="1781E21B" w14:textId="77777777" w:rsidTr="00A34461">
        <w:trPr>
          <w:trHeight w:val="25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8741039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b/>
                <w:bCs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9F32A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b/>
                <w:bCs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b/>
                <w:bCs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167D3C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b/>
                <w:bCs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b/>
                <w:bCs/>
                <w:sz w:val="20"/>
                <w:szCs w:val="20"/>
              </w:rPr>
              <w:t>DESCRIÇÃO DO MATERIAL DE OPME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33D387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b/>
                <w:bCs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A46CD4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b/>
                <w:bCs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Valor unitário (estimado)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3D80C6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b/>
                <w:bCs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Valor mensal (estimado)</w:t>
            </w:r>
          </w:p>
        </w:tc>
      </w:tr>
      <w:tr w:rsidR="00A34461" w:rsidRPr="000F12DF" w14:paraId="4C5DC18A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BE5C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3BA198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B32002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N COR Cimento Ortopédico Radiopaco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B3C2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FACF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AF2A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08A71AD9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6987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3ABBB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FFD5A4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Cimento Ortopédico S Antibiótico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AA9A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E5B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E62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0C1EC205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D9E9F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AFE8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8410F6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Arame de Cerclagem (fio maleável)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678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4A1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EBD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19F456D3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5E6A0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6D536D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266B7E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Fio de Kirschnner Liso Liso Nacional Diam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940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5617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74C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3E326CF6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3AB67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C36497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F6A3FC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Fio de Steimman Liso Liso Nacional Diam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DE0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866A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8DB6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213F559C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AFE4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4A76CA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BBDA4D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Fixador Externo Tubo A Tubo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C1A6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C9A9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0F6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405F942B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3F2D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7687D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804319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Fixador Externo Linear Femur Tibia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FF0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A849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B71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14BA7230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4130F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BED5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6CA947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Fixador Externo Linear Femur Linefix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C2A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C9BF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78C2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48C08FA9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B486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523E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D0481D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Fiixador Externo Articulado Punho Tipo Colles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5488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B0A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EC7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14CF5DBC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4184B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4BD2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4A4F92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Fixador Externo Articulado P Metecarpo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8748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9692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2878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419A1BDF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BBC7A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A8396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E707A8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Fixador Externo Radio Ulna reg 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7CAA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6E49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BFE9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7549DB5D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C05C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5FC2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085197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Parafuso Canulado Diam 4,5mm Rosca Parcial Aço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08B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104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B7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32FC2F26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180A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60BECF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8503FB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Parafuso Canulado Diam 3,5mm Rosca Total Aço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ACE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98A6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869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3240A887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997D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25D61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354960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Parafuso Canulado Diam 7,0 Rosca de 16mm Aço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A8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6791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0B3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06D06332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E065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5A2B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8F934E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Parafuso Canulado 7,0 Rosca de 32mm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EEDB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0108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4F98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155BE2B2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A3B1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90D71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C54ABE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Arruela Lisa p parafuso canulado 7mm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38B0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845D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C81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000DFDD2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47832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3CC1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CA45FB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Placa 1/3 de cana Dian 3,5mm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A488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DEA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9AEB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09049588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CF099A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02826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00FAB2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Placa DCP pequenos fragmentos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3DAF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0CD6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324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608B1301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94911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4CFA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BF9954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Placa finalidade específica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0CED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98AA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B748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209E55B4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50300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0F796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96EE23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Placa em Trevo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9AD8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A0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2670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5CDE1660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AAB0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F7D0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BBBDB9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Placa de Reconstrução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2FAF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1F5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4E57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3C835BA3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D589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0D3C8D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D8CBEE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Parafuso Cortical Diam 3,5mm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5A1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8B68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BF6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41773AEA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F4C0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F3FA16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CE0685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Parafuso Esponjoso Diam 4,0mm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DEB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76A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E281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42E46652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C0AD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96A52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D0A1CE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Parafuso Esponjoso Diam 4,0mm Rosca Parcial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49C2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5CDD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4567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39AE03A5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632D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8BD17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8AFF8A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Parafuso Esponj</w:t>
            </w:r>
            <w:r w:rsidRPr="00A34461">
              <w:rPr>
                <w:rFonts w:ascii="Aptos Narrow" w:hAnsi="Aptos Narrow" w:cs="Arial"/>
                <w:i/>
                <w:iCs/>
                <w:sz w:val="20"/>
                <w:szCs w:val="20"/>
              </w:rPr>
              <w:t>oso </w:t>
            </w:r>
            <w:r w:rsidRPr="00A34461">
              <w:rPr>
                <w:rFonts w:ascii="Aptos Narrow" w:hAnsi="Aptos Narrow" w:cs="Arial"/>
                <w:sz w:val="20"/>
                <w:szCs w:val="20"/>
              </w:rPr>
              <w:t>Diam 4,0mm Rosca 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FF10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EFEB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BB7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72645C25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E94C0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D725B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88B00C" w14:textId="3E23F343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Placa em T Bloqueada 4X4</w:t>
            </w:r>
            <w:r w:rsidR="00176A65">
              <w:rPr>
                <w:rFonts w:ascii="Aptos Narrow" w:hAnsi="Aptos Narrow" w:cs="Arial"/>
                <w:sz w:val="20"/>
                <w:szCs w:val="20"/>
              </w:rPr>
              <w:t>/</w:t>
            </w:r>
            <w:r w:rsidRPr="00A34461">
              <w:rPr>
                <w:rFonts w:ascii="Aptos Narrow" w:hAnsi="Aptos Narrow" w:cs="Arial"/>
                <w:sz w:val="20"/>
                <w:szCs w:val="20"/>
              </w:rPr>
              <w:t>4X6</w:t>
            </w:r>
            <w:r w:rsidR="00176A65">
              <w:rPr>
                <w:rFonts w:ascii="Aptos Narrow" w:hAnsi="Aptos Narrow" w:cs="Arial"/>
                <w:sz w:val="20"/>
                <w:szCs w:val="20"/>
              </w:rPr>
              <w:t xml:space="preserve"> furos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B5E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DDA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D969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73576331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FF0D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6B262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662A5F" w14:textId="043815C1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Placa em 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775F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50E7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C2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6FFC0FF3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85412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0E31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B58BB4" w14:textId="76A73A5E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Placa em T esquerda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4CC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9C8B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7A2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24F926FC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CC3E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5559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E1F47A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PL Específica p calcaneo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A5A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73B2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5BD1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17A091AE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9650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531A1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CDCBE5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Arruela Lisa em aço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0B4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D3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BC7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40F69D2F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16F4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6603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76EA82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Placa A/C Dinâmica Estreita de 4 a 16 furos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821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FC5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EBDF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094BA602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8DF60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E54C6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26DCCF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Placa A/C Dinâmica Larga de 4 a 16 furos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E9D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7B27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5AD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0646DB44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C4669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6000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248B5313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PF Cort Diam 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CD88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94C7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CDF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7859581F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663B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D580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6466BC83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PF ESP 6,5 30mm R16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E1CD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  <w:vertAlign w:val="superscript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6B1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1C2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5B7D2605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6836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B5CF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2B6AF83B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PF ESP 6,5X32mm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AA41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9A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041A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6DB26577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8801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67F8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5917D023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Parafuso Maleolar Diam 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A3FD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C92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7F0A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56B87537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B875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3A08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3B21E3A9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PL em L p tíbia esquerda/direita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9FF7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8AD6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3837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6DDF0CC4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593B9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10AC2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7CF67357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PL em T p tíbia esquerda/direita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B9A8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EF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41ED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5D3D96CA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F9BC1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B1354A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5456328C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PL DHS 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F676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B8ED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2E72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7BFE7C85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EB93F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57502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1586C6BD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PC DCS 95 até 12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019F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D1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87D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07BA212C" w14:textId="77777777" w:rsidTr="00A34461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BF678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B590D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2F03FA27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PC DCS 95 acima 12 furos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6702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A47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8C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3E57C848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74E88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C7E10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196D10AB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PF esp 6,5mm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3655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5ED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DAB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41F25B54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B3FDB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D9C42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412078CD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PF esp 6,5mm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2ECF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88FA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A720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58067204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68427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88F7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33143354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PF Deslizante Beta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DD5B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BC9B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6A43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42F1E4EC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0EFF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217B7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7724AA88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PF De Conexão DHS/DCS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288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A0E2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DB0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3F047872" w14:textId="77777777" w:rsidTr="00A34461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7FB9D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C939E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11A80F95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Fio Guia Rosqueado/calibrado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9247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51D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F52C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A34461" w:rsidRPr="000F12DF" w14:paraId="16D45EF3" w14:textId="77777777" w:rsidTr="00E627A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8D70A0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268158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A3CD0EF" w14:textId="77777777" w:rsidR="00A34461" w:rsidRPr="00A34461" w:rsidRDefault="00A34461" w:rsidP="009527A1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Prot Parcial de Quadril tipo thompson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AA2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D054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FA6F" w14:textId="77777777" w:rsidR="00A34461" w:rsidRPr="00A34461" w:rsidRDefault="00A34461" w:rsidP="009527A1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05733BB1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DD2A0" w14:textId="67F086F4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6114C" w14:textId="11762B84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929443" w14:textId="7D701781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HASTE PFN CURTA Ø10 x 180 MM  – 130°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75D" w14:textId="5042A4AD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B707" w14:textId="3F2545F1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62E1" w14:textId="13F8F549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5EFFA703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5A2A2" w14:textId="27B46195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CF692" w14:textId="4E1057B6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8C1117" w14:textId="6401BF00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HASTE PFN CURTA Ø11 x 180 MM  – 130°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4EDD" w14:textId="320953B1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DE7" w14:textId="50E6B6FA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AE8" w14:textId="3E067D45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0AE67E2D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70B0A" w14:textId="2ADC8E56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F3627" w14:textId="6A4D3555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3D66DD" w14:textId="2F03F1A5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DISTAL  Ø5,0 x 25mm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6F4" w14:textId="455A12C5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0119" w14:textId="1A00A1DA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07C" w14:textId="254DDD3F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780D1F56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331C1" w14:textId="2B8EE283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895CE" w14:textId="2394985A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37A766" w14:textId="16A58998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DISTAL   Ø5,0 x 30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CA4D" w14:textId="679C37FA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212" w14:textId="372D8471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BED" w14:textId="683EB29F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280AAF60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827F2" w14:textId="6F1C4EA7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13293" w14:textId="2C025EE5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1E0C10" w14:textId="71FF4557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DISTAL  Ø5,0 x 35mm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B9C6" w14:textId="691405C0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B359" w14:textId="48577A38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560B" w14:textId="5EF884DE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0D956BCE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6C560" w14:textId="402D8D5D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EC2FF" w14:textId="2E94F0DE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8BA9A6" w14:textId="22E94473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DISTAL  Ø5,0 x 40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0631" w14:textId="69F3B469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B2E" w14:textId="7F0E2045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9456" w14:textId="5BF8FF49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3C25690B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57908" w14:textId="455D08AB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0EE6A" w14:textId="1D2270E0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972F6D" w14:textId="4D50F24D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>PARAFUSO DE BLOQUEIO DISTAL  Ø5,0 x 45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70D" w14:textId="356C6544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A803" w14:textId="7A66760C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76E" w14:textId="47CBA517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42A0DD2A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9BEC" w14:textId="1A75ADC2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966CE" w14:textId="2F97ACF7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49BDEA" w14:textId="68D35020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DISTAL   Ø5,0 x 50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72A7" w14:textId="0DB5D802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56CB" w14:textId="6A895193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99B1" w14:textId="310B55A9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01596D2D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16123" w14:textId="142C8C49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83D21" w14:textId="0C0E91E8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1DE46C" w14:textId="26002C67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>PARAFUSO DE BLOQUEIO DISTAL  Ø5,0 x 55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B703" w14:textId="6FB42AF4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B547" w14:textId="1AE20565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15B4" w14:textId="6BF5B4BA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13ADE3C4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F847" w14:textId="6DE0D40A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AA256" w14:textId="65337825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627F1B" w14:textId="02950EAB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>PARAFUSO DE BLOQUEIO DISTAL  Ø5,0 x 60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FBB0" w14:textId="2B6066D3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505A" w14:textId="4C2336E2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620" w14:textId="7DFD6AEB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172442DD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79D63" w14:textId="2C55890B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DA7DE" w14:textId="6877340D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8DE5BD" w14:textId="4014B462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>PARAFUSO DE BLOQUEIO DISTAL   Ø5,0 x 65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154" w14:textId="7558EF63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F9CD" w14:textId="7DFBAC02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EF7C" w14:textId="3B02C5A2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0FD6BA3C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D174" w14:textId="6FE4965C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13FAE" w14:textId="2F6928C1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54EFAC" w14:textId="704D4C27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DISTAL  Ø5,0 x 70 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DE4" w14:textId="606F5E6A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EDD1" w14:textId="7464A9E5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1350" w14:textId="54D6B26C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198A608B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355EE" w14:textId="2B85F83A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465E6" w14:textId="4D909C3D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F60B9C" w14:textId="3FC6C1D4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DISTAL  Ø5,0 x 75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3E74" w14:textId="4706AA8C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DFBB" w14:textId="4B87B95E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884" w14:textId="30DF26B6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46BF2CF9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67E00" w14:textId="65C9901A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CA71B" w14:textId="00AA2E16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E3A03C" w14:textId="1BB6A00A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>PARAFUSO DE BLOQUEIO DISTAL  Ø5,0 x 80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714" w14:textId="48267341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B678" w14:textId="7BDCEC9B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E905" w14:textId="656DE400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3582BF56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D233A" w14:textId="06205EDE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D2895" w14:textId="22E42924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FAC508" w14:textId="260B104A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>PARAFUSO DE BLOQUEIO DISTAL  Ø5,0 x 85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2C6" w14:textId="117CA1EE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89E" w14:textId="43D0D135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233" w14:textId="3CF6A5BC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2381CFB5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313CA" w14:textId="755CE007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B2C82" w14:textId="070B7212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F76872" w14:textId="5D23C406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DISTAL Ø5,0 x 90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A27F" w14:textId="40240FD1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CE1C" w14:textId="5D410213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D833" w14:textId="21F97882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5007D8CB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A088D" w14:textId="427FA582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6F31A" w14:textId="35FD4B3D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D8D2CF" w14:textId="513C22EC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DISTAL   Ø5,0 x 95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290A" w14:textId="0B14A7AE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64F" w14:textId="7A90D263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27BB" w14:textId="20E424E4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6D149DF0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D5DC" w14:textId="32717FED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D4B43" w14:textId="4745660A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1D2A39" w14:textId="4C685749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>PARAFUSO DE BLOQUEIO DISTAL  Ø5,0 x 100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A13A" w14:textId="59E97A90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03B6" w14:textId="6B67FB4B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4E8F" w14:textId="0F205C7E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7E71CED2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DFCC" w14:textId="6D0FC77E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56642" w14:textId="11651D2B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F0C0F4" w14:textId="6F1CBFC7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>PARAFUSO DE BLOQUEIO DISTAL  Ø5,0 x 105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155A" w14:textId="3CF6283C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6D4" w14:textId="67890525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147" w14:textId="0E973F33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503BDAEB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83C35" w14:textId="4A7251D9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AA914" w14:textId="1EBAD9AF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C5266D" w14:textId="013DDEFA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DISTAL  Ø5,0 x 110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C58" w14:textId="3D9FCC7A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89C7" w14:textId="5B604A70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49CB" w14:textId="18148C66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5478255A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9C24" w14:textId="36742BE1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4E1B5" w14:textId="21C42797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E391F4" w14:textId="7D2F7EF4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>PARAFUSO DE BLOQUEIO DISTAL  Ø5,0 x 115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1622" w14:textId="22265233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DDAF" w14:textId="675AD322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596A" w14:textId="2262B464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3B09A8C6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C7C7" w14:textId="332C363C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AFBB4" w14:textId="42296F1E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F6FD23" w14:textId="4A98AB23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>PARAFUSO DE BLOQUEIO DISTAL   Ø5,0 x 120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EBE6" w14:textId="5DEA445D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BBA3" w14:textId="3FAF2F87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0F8" w14:textId="3EBF27A8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1C0114AD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C93FC" w14:textId="7F4D9E24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2582" w14:textId="5FB8BCAB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39A28D" w14:textId="4D2AD40C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TAMPÃO PROXIMAL DE FÊMUR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926" w14:textId="7F15A7B9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8D0D" w14:textId="46613B29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E1D3" w14:textId="1B2779A6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5FE86163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F897" w14:textId="7CD05C77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7A2D7" w14:textId="60782F99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7EFC94" w14:textId="7DC6EFD9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>PARAFUSO TAMPÃO PROXIMAL DE FÊMUR   +5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97F4" w14:textId="53EC4DEB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2B7B" w14:textId="5472A268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DE3C" w14:textId="4CCD4619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593237C2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CF8A4" w14:textId="2B761467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B9813" w14:textId="6BF979B3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D5EB58" w14:textId="5CBEB067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>PARAFUSO TAMPÃO PROXIMAL DE FÊMUR  +10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4BAA" w14:textId="1A823A4F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12F" w14:textId="7A071082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C2EF" w14:textId="7C114CD9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10712713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20270" w14:textId="1103A8D7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7148" w14:textId="5471062A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2AB4E4" w14:textId="0F064CBB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FIXO 70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7195" w14:textId="7FBA62BE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A68" w14:textId="3EBE2A53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331F" w14:textId="206A97FB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491DA9DC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4AC49" w14:textId="2C6B17CC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2690D" w14:textId="237CC1DB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04ED37" w14:textId="0425B2BF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FIXO 75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3A7D" w14:textId="3547081A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8947" w14:textId="34554C41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7A7" w14:textId="475B2BCF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20F380C4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A2EBF" w14:textId="010EA890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0165A" w14:textId="2A654AFF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5640AE" w14:textId="0AFAD256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FIXO 80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1FB7" w14:textId="5363E6F9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746A" w14:textId="0FAC8802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48C" w14:textId="68EA661A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7BDC18F1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91A1" w14:textId="3AA0C9B8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2B0B1" w14:textId="45675F2D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616305" w14:textId="29BB1831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FIXO 85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A628" w14:textId="099BD749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4997" w14:textId="035BE830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DF79" w14:textId="77E72CC3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1BFAA99E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5DCA5" w14:textId="3A9EC9EF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E92F6" w14:textId="78B5BB6D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B8CC39" w14:textId="6EE42A1F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FIXO 90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6D11" w14:textId="4230EC42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EE28" w14:textId="7AAD1EEF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4B3A" w14:textId="5E88BED1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007B819B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9D90D" w14:textId="69E489B3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8D2F0" w14:textId="7F837D2D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612DE9" w14:textId="3AC6FB78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FIXO </w:t>
            </w:r>
            <w:r w:rsidR="00176A65">
              <w:rPr>
                <w:rFonts w:ascii="Aptos Narrow" w:hAnsi="Aptos Narrow"/>
                <w:sz w:val="20"/>
                <w:szCs w:val="20"/>
              </w:rPr>
              <w:t>95</w:t>
            </w:r>
            <w:r w:rsidRPr="00E627AD">
              <w:rPr>
                <w:rFonts w:ascii="Aptos Narrow" w:hAnsi="Aptos Narrow"/>
                <w:sz w:val="20"/>
                <w:szCs w:val="20"/>
              </w:rPr>
              <w:t xml:space="preserve"> 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0CB3" w14:textId="55444FBE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0CB0" w14:textId="3F0D4BD7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97B9" w14:textId="7C2350DE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261E2F89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84515" w14:textId="67F47B22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lastRenderedPageBreak/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F0A52" w14:textId="41AF1470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ABE7DE" w14:textId="74AFEEEA" w:rsidR="00176A65" w:rsidRPr="00E627AD" w:rsidRDefault="00176A65" w:rsidP="00176A65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FIXO 100 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280E" w14:textId="1C6D8C3C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D65" w14:textId="31A98BC6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EC5A" w14:textId="50640AB0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364F2384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7D248" w14:textId="025BEC05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AC5C3" w14:textId="6F5CE96B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419242" w14:textId="5A73987E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FIXO 105 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C9F3" w14:textId="1FAE05E6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5AE0" w14:textId="71E245B6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16EB" w14:textId="10995B12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642BF595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5965" w14:textId="3BF34536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C3461" w14:textId="1083A978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727264" w14:textId="26091738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FIXO 110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1143" w14:textId="45CC82C7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1440" w14:textId="66477011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BE14" w14:textId="5DA334A9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6D5634B4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939C3" w14:textId="32F3C561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99F25" w14:textId="1963D878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4B15DA" w14:textId="267444E5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FIXO 115 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03A4" w14:textId="5583BBBD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944E" w14:textId="5928143B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321" w14:textId="719CF74B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633D4399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D4AE" w14:textId="7563E4C9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BD148" w14:textId="0172BFA8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78883A" w14:textId="2A2F4741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/>
                <w:sz w:val="20"/>
                <w:szCs w:val="20"/>
              </w:rPr>
              <w:t xml:space="preserve">PARAFUSO DE BLOQUEIO FIXO 120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0770" w14:textId="72CD5D6E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42F4" w14:textId="2DC7EC9C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80BB" w14:textId="69CCF9F5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48812790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7313A" w14:textId="6594B50A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86671" w14:textId="789E0389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4EFE3B" w14:textId="60FA984D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HASTE PFN LONGA Ø10X300 MM - 130° DIREITA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69C" w14:textId="08B1B3CB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27D" w14:textId="779E0B4F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0881" w14:textId="0524D7B4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4C9BE212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78BF7" w14:textId="2B695208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15599" w14:textId="7184D032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DDCABD" w14:textId="0F34078D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HASTE PFN LONGA Ø10X320 MM - 130° DIREITA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DC0" w14:textId="5A126996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D778" w14:textId="7173CD8F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CC77" w14:textId="02A1D77F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1B5B2375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BBA9" w14:textId="054248DF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8042F" w14:textId="60C470FC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C544FC" w14:textId="6B2F4CDC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HASTE PFN LONGA Ø10X340 MM - 130° DIREITA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D14" w14:textId="10A4818C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17B0" w14:textId="15D4D006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724F" w14:textId="203D2218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5570265B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C026B" w14:textId="1B8FB1B1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57E37" w14:textId="3814C4FC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E7D86C" w14:textId="0FD5D7D5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HASTE PFN LONGA Ø10X360 MM - 130° DIREITA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C46" w14:textId="19C5C984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8C7" w14:textId="6451A7C4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D8" w14:textId="2B9DFB1F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610212CF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C578F" w14:textId="138D4FE6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7F55F" w14:textId="052B9BFA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CD10FB" w14:textId="750B6F41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HASTE PFN LONGA Ø10X380 MM - 130° DIREITA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45D" w14:textId="52B7FB9C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BD5" w14:textId="66B7A3D5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F20" w14:textId="2E151ED6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07680165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87448" w14:textId="1B6B187A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1A2E8" w14:textId="65DBFEE9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C37354" w14:textId="43CF2E73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HASTE PFN LONGA Ø10X400 MM - 130° DIREITA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1736" w14:textId="7E35CAA4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4736" w14:textId="7B4CC644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BF3A" w14:textId="4B5F0654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5D92E562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6674F" w14:textId="0E31AE26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607FA" w14:textId="0CB3B16E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ED108F" w14:textId="64AA72FE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HASTE PFN LONGA Ø10X420 MM - 130° DIREITA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18D6" w14:textId="7A0A76A7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03E" w14:textId="1782A673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26F3" w14:textId="0A384CC4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39C79EC9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16E1" w14:textId="4EF9F950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E8250" w14:textId="2F79B051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FA2954" w14:textId="6A6DD596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HASTE PFN LONGA Ø10X440 MM - 130° DIREITA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581" w14:textId="12A7C43F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1579" w14:textId="2CE5BD84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941A" w14:textId="04A44148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134030C3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349E1" w14:textId="792F6D4B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613CD" w14:textId="7888FDDA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C2A23A" w14:textId="3A7F869D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HASTE PFN LONGA Ø10X300 MM - 130° ESQUERDA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D32" w14:textId="495BF699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4DB" w14:textId="2C690FD8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92C4" w14:textId="55919D25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00754113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6E3A" w14:textId="08315138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06231" w14:textId="4E19962C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23B158" w14:textId="46A30447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HASTE PFN LONGA Ø10X320 MM - 130° ESQUERDA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31A5" w14:textId="76E80004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5504" w14:textId="4E467FD0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5EA3" w14:textId="01A23392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41B912CC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E2FAC" w14:textId="592CE4D0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7B50D" w14:textId="16034A3B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39715B" w14:textId="17436A71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HASTE PFN LONGA Ø10X340 MM - 130° ESQUERDA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5FAE" w14:textId="10571C96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471A" w14:textId="46A115D2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8B12" w14:textId="2CCEF275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1C9C19CD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ED41" w14:textId="4B5648F4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4CBF4" w14:textId="3AC90D76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B11480" w14:textId="4E1634D1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HASTE PFN LONGA Ø10X360 MM - 130° ESQUERDA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992" w14:textId="44F524AB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1C10" w14:textId="1A38374A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6A3A" w14:textId="79ADE1FA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0EC1524C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68213" w14:textId="66924960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8DA02" w14:textId="2CDB0943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A06708" w14:textId="69FF12FF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HASTE PFN LONGA Ø10X380 MM - 130° ESQUERDA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4B64" w14:textId="7988C1A9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F8A0" w14:textId="1EC33AB2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B591" w14:textId="42AF7057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038DE1B2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EE030" w14:textId="022213B6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B5C38" w14:textId="09023D8F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BD8E76" w14:textId="360049E7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HASTE PFN LONGA Ø10X400 MM - 130° ESQUERDA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0E99" w14:textId="441FEA2D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33A" w14:textId="5F75A3DA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B7F" w14:textId="3F1BD1C4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176A65" w:rsidRPr="000F12DF" w14:paraId="30CCEF2F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812DF" w14:textId="6AB18A05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F178" w14:textId="7B14A64E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745733" w14:textId="623D091A" w:rsidR="00176A65" w:rsidRPr="00E627AD" w:rsidRDefault="00176A65" w:rsidP="00176A65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HASTE PFN LONGA Ø10X420 MM - 130° ESQUERDA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E165" w14:textId="5A931392" w:rsidR="00176A65" w:rsidRPr="00E627AD" w:rsidRDefault="00176A65" w:rsidP="00176A65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BD6D" w14:textId="294B1170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ECD2" w14:textId="3FE8C93C" w:rsidR="00176A65" w:rsidRPr="00A34461" w:rsidRDefault="00176A65" w:rsidP="00176A65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  <w:tr w:rsidR="00E627AD" w:rsidRPr="000F12DF" w14:paraId="63548BDF" w14:textId="77777777" w:rsidTr="00D80C4C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AF12" w14:textId="436CDE2F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9</w:t>
            </w:r>
            <w:r w:rsidR="00176A65">
              <w:rPr>
                <w:rFonts w:ascii="Aptos Narrow" w:hAnsi="Aptos Narrow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92CF0" w14:textId="7D0030E2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UND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4DE680" w14:textId="0B604265" w:rsidR="00E627AD" w:rsidRPr="00E627AD" w:rsidRDefault="00E627AD" w:rsidP="00E627AD">
            <w:pPr>
              <w:spacing w:after="0" w:line="240" w:lineRule="auto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HASTE PFN LONGA Ø10X440 MM - 130° ESQUERDA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AB3F" w14:textId="06DFCC93" w:rsidR="00E627AD" w:rsidRPr="00E627AD" w:rsidRDefault="00E627AD" w:rsidP="00E627AD">
            <w:pPr>
              <w:spacing w:after="0"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627AD">
              <w:rPr>
                <w:rFonts w:ascii="Aptos Narrow" w:hAnsi="Aptos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5532" w14:textId="607CCA94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39AE" w14:textId="2E746A0E" w:rsidR="00E627AD" w:rsidRPr="00A34461" w:rsidRDefault="00E627AD" w:rsidP="00E627AD">
            <w:pPr>
              <w:spacing w:after="0" w:line="240" w:lineRule="auto"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A34461">
              <w:rPr>
                <w:rFonts w:ascii="Aptos Narrow" w:hAnsi="Aptos Narrow" w:cstheme="minorHAnsi"/>
                <w:sz w:val="20"/>
                <w:szCs w:val="20"/>
              </w:rPr>
              <w:t>R$ xxxxxxx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79AE48BC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r w:rsidRPr="00861E2A">
        <w:rPr>
          <w:rFonts w:ascii="Aptos Narrow" w:hAnsi="Aptos Narrow" w:cs="Calibri"/>
          <w:bCs/>
          <w:sz w:val="20"/>
          <w:szCs w:val="20"/>
        </w:rPr>
        <w:t>de 202</w:t>
      </w:r>
      <w:r w:rsidR="00C745BB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75E7936E" w14:textId="5A709791" w:rsidR="000C678F" w:rsidRPr="00861E2A" w:rsidRDefault="00452D39" w:rsidP="00452D39">
      <w:pPr>
        <w:spacing w:after="0" w:line="240" w:lineRule="auto"/>
        <w:jc w:val="center"/>
        <w:rPr>
          <w:rFonts w:ascii="Aptos Narrow" w:hAnsi="Aptos Narrow" w:cs="Times New Roman"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500FD800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92CBA"/>
    <w:rsid w:val="000A26B6"/>
    <w:rsid w:val="000A2F30"/>
    <w:rsid w:val="000C678F"/>
    <w:rsid w:val="00104961"/>
    <w:rsid w:val="001149AD"/>
    <w:rsid w:val="0014550B"/>
    <w:rsid w:val="00155534"/>
    <w:rsid w:val="001670AA"/>
    <w:rsid w:val="00176A65"/>
    <w:rsid w:val="001865FA"/>
    <w:rsid w:val="001A6391"/>
    <w:rsid w:val="001D61C2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411ED3"/>
    <w:rsid w:val="00452D39"/>
    <w:rsid w:val="0047430C"/>
    <w:rsid w:val="004E5737"/>
    <w:rsid w:val="004F7378"/>
    <w:rsid w:val="005A3269"/>
    <w:rsid w:val="005B1548"/>
    <w:rsid w:val="005D2792"/>
    <w:rsid w:val="0065195B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4E12"/>
    <w:rsid w:val="00860199"/>
    <w:rsid w:val="00861E2A"/>
    <w:rsid w:val="008835BD"/>
    <w:rsid w:val="008A0374"/>
    <w:rsid w:val="008C35A5"/>
    <w:rsid w:val="008C39ED"/>
    <w:rsid w:val="008F1C56"/>
    <w:rsid w:val="00950240"/>
    <w:rsid w:val="009E7031"/>
    <w:rsid w:val="00A02DEC"/>
    <w:rsid w:val="00A34461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745BB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DB07CB"/>
    <w:rsid w:val="00E102A4"/>
    <w:rsid w:val="00E44ADE"/>
    <w:rsid w:val="00E627AD"/>
    <w:rsid w:val="00EA1A3F"/>
    <w:rsid w:val="00EA78C5"/>
    <w:rsid w:val="00EB2C17"/>
    <w:rsid w:val="00EC7EA3"/>
    <w:rsid w:val="00EE6597"/>
    <w:rsid w:val="00EF3619"/>
    <w:rsid w:val="00EF46E3"/>
    <w:rsid w:val="00F73870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1334</Words>
  <Characters>7209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5</cp:revision>
  <cp:lastPrinted>2025-09-10T14:47:00Z</cp:lastPrinted>
  <dcterms:created xsi:type="dcterms:W3CDTF">2026-01-06T21:05:00Z</dcterms:created>
  <dcterms:modified xsi:type="dcterms:W3CDTF">2026-01-12T15:47:00Z</dcterms:modified>
</cp:coreProperties>
</file>